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289" w:type="dxa"/>
        <w:tblLayout w:type="fixed"/>
        <w:tblLook w:val="04A0"/>
      </w:tblPr>
      <w:tblGrid>
        <w:gridCol w:w="9847"/>
      </w:tblGrid>
      <w:tr w:rsidR="004A106D" w:rsidRPr="00497A5B" w:rsidTr="00A96D0C">
        <w:trPr>
          <w:cantSplit/>
        </w:trPr>
        <w:tc>
          <w:tcPr>
            <w:tcW w:w="9847" w:type="dxa"/>
            <w:hideMark/>
          </w:tcPr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>Краснодарский край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proofErr w:type="spellStart"/>
            <w:r w:rsidRPr="00497A5B">
              <w:rPr>
                <w:sz w:val="24"/>
                <w:szCs w:val="24"/>
              </w:rPr>
              <w:t>Усть-Лабинский</w:t>
            </w:r>
            <w:proofErr w:type="spellEnd"/>
            <w:r w:rsidRPr="00497A5B">
              <w:rPr>
                <w:sz w:val="24"/>
                <w:szCs w:val="24"/>
              </w:rPr>
              <w:t xml:space="preserve"> район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 xml:space="preserve"> средняя общеобразовательная школа № 9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>муниципального образования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proofErr w:type="spellStart"/>
            <w:r w:rsidRPr="00497A5B">
              <w:rPr>
                <w:sz w:val="24"/>
                <w:szCs w:val="24"/>
              </w:rPr>
              <w:t>Усть-Лабинский</w:t>
            </w:r>
            <w:proofErr w:type="spellEnd"/>
            <w:r w:rsidRPr="00497A5B">
              <w:rPr>
                <w:sz w:val="24"/>
                <w:szCs w:val="24"/>
              </w:rPr>
              <w:t xml:space="preserve"> район</w:t>
            </w:r>
          </w:p>
          <w:p w:rsidR="004A106D" w:rsidRPr="00497A5B" w:rsidRDefault="004A106D" w:rsidP="00A96D0C">
            <w:pPr>
              <w:rPr>
                <w:sz w:val="24"/>
                <w:szCs w:val="24"/>
              </w:rPr>
            </w:pPr>
          </w:p>
          <w:p w:rsidR="004A106D" w:rsidRPr="00497A5B" w:rsidRDefault="004A106D" w:rsidP="00A96D0C">
            <w:pPr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 xml:space="preserve">352305 </w:t>
            </w:r>
            <w:proofErr w:type="spellStart"/>
            <w:r w:rsidRPr="00497A5B">
              <w:rPr>
                <w:sz w:val="24"/>
                <w:szCs w:val="24"/>
              </w:rPr>
              <w:t>Усть-Лабинский</w:t>
            </w:r>
            <w:proofErr w:type="spellEnd"/>
            <w:r w:rsidRPr="00497A5B">
              <w:rPr>
                <w:sz w:val="24"/>
                <w:szCs w:val="24"/>
              </w:rPr>
              <w:t xml:space="preserve"> район</w:t>
            </w:r>
          </w:p>
          <w:p w:rsidR="004A106D" w:rsidRPr="00497A5B" w:rsidRDefault="004A106D" w:rsidP="00A96D0C">
            <w:pPr>
              <w:pBdr>
                <w:bottom w:val="single" w:sz="12" w:space="0" w:color="auto"/>
              </w:pBdr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  <w:u w:val="single"/>
              </w:rPr>
              <w:t>х</w:t>
            </w:r>
            <w:proofErr w:type="gramStart"/>
            <w:r w:rsidRPr="00497A5B">
              <w:rPr>
                <w:sz w:val="24"/>
                <w:szCs w:val="24"/>
                <w:u w:val="single"/>
              </w:rPr>
              <w:t>.Ж</w:t>
            </w:r>
            <w:proofErr w:type="gramEnd"/>
            <w:r w:rsidRPr="00497A5B">
              <w:rPr>
                <w:sz w:val="24"/>
                <w:szCs w:val="24"/>
                <w:u w:val="single"/>
              </w:rPr>
              <w:t>елезный, ул.Ленина,39</w:t>
            </w:r>
            <w:r w:rsidRPr="00497A5B">
              <w:rPr>
                <w:sz w:val="24"/>
                <w:szCs w:val="24"/>
                <w:u w:val="single"/>
              </w:rPr>
              <w:tab/>
            </w:r>
            <w:r w:rsidRPr="00497A5B">
              <w:rPr>
                <w:sz w:val="24"/>
                <w:szCs w:val="24"/>
                <w:u w:val="single"/>
              </w:rPr>
              <w:tab/>
            </w:r>
            <w:r w:rsidRPr="00497A5B">
              <w:rPr>
                <w:sz w:val="24"/>
                <w:szCs w:val="24"/>
                <w:u w:val="single"/>
              </w:rPr>
              <w:tab/>
            </w:r>
            <w:r w:rsidRPr="00497A5B">
              <w:rPr>
                <w:sz w:val="24"/>
                <w:szCs w:val="24"/>
                <w:u w:val="single"/>
              </w:rPr>
              <w:tab/>
            </w:r>
            <w:r w:rsidRPr="00497A5B">
              <w:rPr>
                <w:sz w:val="24"/>
                <w:szCs w:val="24"/>
                <w:u w:val="single"/>
              </w:rPr>
              <w:tab/>
              <w:t>т.30-1-26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>Наименование организации</w:t>
            </w:r>
          </w:p>
          <w:p w:rsidR="004A106D" w:rsidRPr="00497A5B" w:rsidRDefault="004A106D" w:rsidP="00A96D0C">
            <w:pPr>
              <w:jc w:val="center"/>
              <w:rPr>
                <w:sz w:val="24"/>
                <w:szCs w:val="24"/>
              </w:rPr>
            </w:pPr>
            <w:r w:rsidRPr="00497A5B">
              <w:rPr>
                <w:sz w:val="24"/>
                <w:szCs w:val="24"/>
              </w:rPr>
              <w:t>Приказ</w:t>
            </w:r>
          </w:p>
          <w:tbl>
            <w:tblPr>
              <w:tblW w:w="12360" w:type="dxa"/>
              <w:tblLayout w:type="fixed"/>
              <w:tblLook w:val="04A0"/>
            </w:tblPr>
            <w:tblGrid>
              <w:gridCol w:w="12360"/>
            </w:tblGrid>
            <w:tr w:rsidR="004A106D" w:rsidRPr="00497A5B" w:rsidTr="00A96D0C">
              <w:trPr>
                <w:cantSplit/>
              </w:trPr>
              <w:tc>
                <w:tcPr>
                  <w:tcW w:w="12360" w:type="dxa"/>
                </w:tcPr>
                <w:tbl>
                  <w:tblPr>
                    <w:tblW w:w="0" w:type="auto"/>
                    <w:tblInd w:w="58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620"/>
                    <w:gridCol w:w="1764"/>
                  </w:tblGrid>
                  <w:tr w:rsidR="004A106D" w:rsidRPr="00497A5B" w:rsidTr="00A96D0C"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106D" w:rsidRPr="00497A5B" w:rsidRDefault="004A106D" w:rsidP="00A96D0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7A5B">
                          <w:rPr>
                            <w:sz w:val="24"/>
                            <w:szCs w:val="24"/>
                          </w:rPr>
                          <w:t>Номер</w:t>
                        </w:r>
                      </w:p>
                      <w:p w:rsidR="004A106D" w:rsidRPr="00497A5B" w:rsidRDefault="004A106D" w:rsidP="00A96D0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7A5B">
                          <w:rPr>
                            <w:sz w:val="24"/>
                            <w:szCs w:val="24"/>
                          </w:rPr>
                          <w:t>документа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106D" w:rsidRPr="00497A5B" w:rsidRDefault="004A106D" w:rsidP="00A96D0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7A5B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  <w:p w:rsidR="004A106D" w:rsidRPr="00497A5B" w:rsidRDefault="004A106D" w:rsidP="00A96D0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7A5B">
                          <w:rPr>
                            <w:sz w:val="24"/>
                            <w:szCs w:val="24"/>
                          </w:rPr>
                          <w:t>составления</w:t>
                        </w:r>
                      </w:p>
                    </w:tc>
                  </w:tr>
                  <w:tr w:rsidR="004A106D" w:rsidRPr="00497A5B" w:rsidTr="00A96D0C"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106D" w:rsidRPr="00497A5B" w:rsidRDefault="004A106D" w:rsidP="004A10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7A5B">
                          <w:rPr>
                            <w:sz w:val="24"/>
                            <w:szCs w:val="24"/>
                          </w:rPr>
                          <w:t>59</w:t>
                        </w:r>
                        <w:r w:rsidR="00337E0E" w:rsidRPr="00497A5B">
                          <w:rPr>
                            <w:sz w:val="24"/>
                            <w:szCs w:val="24"/>
                          </w:rPr>
                          <w:t>/3</w:t>
                        </w:r>
                        <w:r w:rsidRPr="00497A5B">
                          <w:rPr>
                            <w:sz w:val="24"/>
                            <w:szCs w:val="24"/>
                          </w:rPr>
                          <w:t>-П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106D" w:rsidRPr="00497A5B" w:rsidRDefault="004A106D" w:rsidP="004A10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7A5B">
                          <w:rPr>
                            <w:sz w:val="24"/>
                            <w:szCs w:val="24"/>
                          </w:rPr>
                          <w:t xml:space="preserve">01.09.2016 </w:t>
                        </w:r>
                      </w:p>
                    </w:tc>
                  </w:tr>
                </w:tbl>
                <w:p w:rsidR="004A106D" w:rsidRPr="00497A5B" w:rsidRDefault="004A106D" w:rsidP="00A96D0C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A106D" w:rsidRPr="00497A5B" w:rsidRDefault="004A106D" w:rsidP="00A96D0C">
            <w:pPr>
              <w:rPr>
                <w:sz w:val="24"/>
                <w:szCs w:val="24"/>
              </w:rPr>
            </w:pPr>
          </w:p>
        </w:tc>
      </w:tr>
    </w:tbl>
    <w:p w:rsidR="00337E0E" w:rsidRPr="00497A5B" w:rsidRDefault="004A106D" w:rsidP="004A106D">
      <w:pPr>
        <w:rPr>
          <w:b/>
          <w:bCs/>
          <w:sz w:val="24"/>
          <w:szCs w:val="24"/>
        </w:rPr>
      </w:pPr>
      <w:r w:rsidRPr="00497A5B">
        <w:rPr>
          <w:b/>
          <w:bCs/>
          <w:sz w:val="24"/>
          <w:szCs w:val="24"/>
        </w:rPr>
        <w:t xml:space="preserve">О </w:t>
      </w:r>
      <w:r w:rsidR="00337E0E" w:rsidRPr="00497A5B">
        <w:rPr>
          <w:b/>
          <w:bCs/>
          <w:sz w:val="24"/>
          <w:szCs w:val="24"/>
        </w:rPr>
        <w:t xml:space="preserve">создании комиссии по порядку </w:t>
      </w:r>
    </w:p>
    <w:p w:rsidR="00337E0E" w:rsidRPr="00497A5B" w:rsidRDefault="00337E0E" w:rsidP="004A106D">
      <w:pPr>
        <w:rPr>
          <w:b/>
          <w:bCs/>
          <w:sz w:val="24"/>
          <w:szCs w:val="24"/>
        </w:rPr>
      </w:pPr>
      <w:r w:rsidRPr="00497A5B">
        <w:rPr>
          <w:b/>
          <w:bCs/>
          <w:sz w:val="24"/>
          <w:szCs w:val="24"/>
        </w:rPr>
        <w:t xml:space="preserve">урегулирования </w:t>
      </w:r>
      <w:proofErr w:type="gramStart"/>
      <w:r w:rsidRPr="00497A5B">
        <w:rPr>
          <w:b/>
          <w:bCs/>
          <w:sz w:val="24"/>
          <w:szCs w:val="24"/>
        </w:rPr>
        <w:t>выявленных</w:t>
      </w:r>
      <w:proofErr w:type="gramEnd"/>
      <w:r w:rsidRPr="00497A5B">
        <w:rPr>
          <w:b/>
          <w:bCs/>
          <w:sz w:val="24"/>
          <w:szCs w:val="24"/>
        </w:rPr>
        <w:t xml:space="preserve"> </w:t>
      </w:r>
    </w:p>
    <w:p w:rsidR="00BB306D" w:rsidRPr="00497A5B" w:rsidRDefault="00337E0E" w:rsidP="004A106D">
      <w:pPr>
        <w:rPr>
          <w:b/>
          <w:bCs/>
          <w:sz w:val="24"/>
          <w:szCs w:val="24"/>
        </w:rPr>
      </w:pPr>
      <w:r w:rsidRPr="00497A5B">
        <w:rPr>
          <w:b/>
          <w:bCs/>
          <w:sz w:val="24"/>
          <w:szCs w:val="24"/>
        </w:rPr>
        <w:t>конфликта интересов</w:t>
      </w:r>
      <w:r w:rsidR="00BB306D" w:rsidRPr="00497A5B">
        <w:rPr>
          <w:b/>
          <w:bCs/>
          <w:sz w:val="24"/>
          <w:szCs w:val="24"/>
        </w:rPr>
        <w:t xml:space="preserve"> </w:t>
      </w:r>
    </w:p>
    <w:p w:rsidR="00F97DD7" w:rsidRPr="00497A5B" w:rsidRDefault="00F97DD7" w:rsidP="004A106D">
      <w:pPr>
        <w:rPr>
          <w:sz w:val="24"/>
          <w:szCs w:val="24"/>
        </w:rPr>
      </w:pPr>
      <w:r w:rsidRPr="00497A5B">
        <w:rPr>
          <w:b/>
          <w:bCs/>
          <w:sz w:val="24"/>
          <w:szCs w:val="24"/>
        </w:rPr>
        <w:t>В МБОУ СОШ № 9</w:t>
      </w:r>
    </w:p>
    <w:p w:rsidR="00E535B1" w:rsidRPr="00497A5B" w:rsidRDefault="00E535B1" w:rsidP="00E535B1">
      <w:pPr>
        <w:shd w:val="clear" w:color="auto" w:fill="FFFFFF"/>
        <w:ind w:left="48" w:right="5568"/>
        <w:rPr>
          <w:rFonts w:eastAsia="Times New Roman"/>
          <w:spacing w:val="-6"/>
          <w:sz w:val="24"/>
          <w:szCs w:val="24"/>
        </w:rPr>
      </w:pPr>
    </w:p>
    <w:p w:rsidR="00DD7E20" w:rsidRPr="00497A5B" w:rsidRDefault="00D05B48" w:rsidP="00E535B1">
      <w:pPr>
        <w:shd w:val="clear" w:color="auto" w:fill="FFFFFF"/>
        <w:ind w:left="29" w:firstLine="696"/>
        <w:jc w:val="both"/>
        <w:rPr>
          <w:sz w:val="24"/>
          <w:szCs w:val="24"/>
        </w:rPr>
      </w:pPr>
      <w:proofErr w:type="gramStart"/>
      <w:r w:rsidRPr="00497A5B">
        <w:rPr>
          <w:rFonts w:eastAsia="Times New Roman"/>
          <w:bCs/>
          <w:sz w:val="24"/>
          <w:szCs w:val="24"/>
        </w:rPr>
        <w:t xml:space="preserve">В </w:t>
      </w:r>
      <w:r w:rsidR="00BB306D" w:rsidRPr="00497A5B">
        <w:rPr>
          <w:rFonts w:eastAsia="Times New Roman"/>
          <w:bCs/>
          <w:sz w:val="24"/>
          <w:szCs w:val="24"/>
        </w:rPr>
        <w:t>соответствии с Федеральным законом от 25 декабря 2008 года №273-ФЗ «О противодействии коррупции», законом Краснодарского края от 23 июля 2009 года №1798-КЗ «О противодействии коррупции в Краснодарском крае», методическими рекомендациями  Министерства труда и социальной защиты Российской Федерации по работе и принятию мер по предупреждению и противодействию коррупции от 8 ноября 2013 года,</w:t>
      </w:r>
      <w:r w:rsidR="004A7FC8" w:rsidRPr="00497A5B">
        <w:rPr>
          <w:rFonts w:eastAsia="Times New Roman"/>
          <w:bCs/>
          <w:sz w:val="24"/>
          <w:szCs w:val="24"/>
        </w:rPr>
        <w:t xml:space="preserve"> приказа УО МО </w:t>
      </w:r>
      <w:proofErr w:type="spellStart"/>
      <w:r w:rsidR="004A7FC8" w:rsidRPr="00497A5B">
        <w:rPr>
          <w:rFonts w:eastAsia="Times New Roman"/>
          <w:bCs/>
          <w:sz w:val="24"/>
          <w:szCs w:val="24"/>
        </w:rPr>
        <w:t>Усть</w:t>
      </w:r>
      <w:proofErr w:type="spellEnd"/>
      <w:r w:rsidR="004A7FC8" w:rsidRPr="00497A5B">
        <w:rPr>
          <w:rFonts w:eastAsia="Times New Roman"/>
          <w:bCs/>
          <w:sz w:val="24"/>
          <w:szCs w:val="24"/>
        </w:rPr>
        <w:t xml:space="preserve"> – </w:t>
      </w:r>
      <w:proofErr w:type="spellStart"/>
      <w:r w:rsidR="004A7FC8" w:rsidRPr="00497A5B">
        <w:rPr>
          <w:rFonts w:eastAsia="Times New Roman"/>
          <w:bCs/>
          <w:sz w:val="24"/>
          <w:szCs w:val="24"/>
        </w:rPr>
        <w:t>Лабинский</w:t>
      </w:r>
      <w:proofErr w:type="spellEnd"/>
      <w:r w:rsidR="004A7FC8" w:rsidRPr="00497A5B">
        <w:rPr>
          <w:rFonts w:eastAsia="Times New Roman"/>
          <w:bCs/>
          <w:sz w:val="24"/>
          <w:szCs w:val="24"/>
        </w:rPr>
        <w:t xml:space="preserve"> район от</w:t>
      </w:r>
      <w:proofErr w:type="gramEnd"/>
      <w:r w:rsidR="004A7FC8" w:rsidRPr="00497A5B">
        <w:rPr>
          <w:rFonts w:eastAsia="Times New Roman"/>
          <w:bCs/>
          <w:sz w:val="24"/>
          <w:szCs w:val="24"/>
        </w:rPr>
        <w:t xml:space="preserve"> 03.02.2015 года №82-П « О мерах по противодействия коррупции в муниципальных образовательных учреждениях (организациях), муниципальных учреждениях (организациях), подведомственных управлению образованием администрации МО </w:t>
      </w:r>
      <w:proofErr w:type="spellStart"/>
      <w:r w:rsidR="004A7FC8" w:rsidRPr="00497A5B">
        <w:rPr>
          <w:rFonts w:eastAsia="Times New Roman"/>
          <w:bCs/>
          <w:sz w:val="24"/>
          <w:szCs w:val="24"/>
        </w:rPr>
        <w:t>Усть</w:t>
      </w:r>
      <w:proofErr w:type="spellEnd"/>
      <w:r w:rsidR="004A7FC8" w:rsidRPr="00497A5B">
        <w:rPr>
          <w:rFonts w:eastAsia="Times New Roman"/>
          <w:bCs/>
          <w:sz w:val="24"/>
          <w:szCs w:val="24"/>
        </w:rPr>
        <w:t xml:space="preserve"> – </w:t>
      </w:r>
      <w:proofErr w:type="spellStart"/>
      <w:r w:rsidR="004A7FC8" w:rsidRPr="00497A5B">
        <w:rPr>
          <w:rFonts w:eastAsia="Times New Roman"/>
          <w:bCs/>
          <w:sz w:val="24"/>
          <w:szCs w:val="24"/>
        </w:rPr>
        <w:t>Лабинский</w:t>
      </w:r>
      <w:proofErr w:type="spellEnd"/>
      <w:r w:rsidR="004A7FC8" w:rsidRPr="00497A5B">
        <w:rPr>
          <w:rFonts w:eastAsia="Times New Roman"/>
          <w:bCs/>
          <w:sz w:val="24"/>
          <w:szCs w:val="24"/>
        </w:rPr>
        <w:t xml:space="preserve"> район»</w:t>
      </w:r>
      <w:r w:rsidR="00E535B1" w:rsidRPr="00497A5B">
        <w:rPr>
          <w:rFonts w:eastAsia="Times New Roman"/>
          <w:spacing w:val="-2"/>
          <w:sz w:val="24"/>
          <w:szCs w:val="24"/>
        </w:rPr>
        <w:t xml:space="preserve"> </w:t>
      </w:r>
    </w:p>
    <w:p w:rsidR="00DD7E20" w:rsidRPr="00497A5B" w:rsidRDefault="00E535B1" w:rsidP="00E535B1">
      <w:pPr>
        <w:shd w:val="clear" w:color="auto" w:fill="FFFFFF"/>
        <w:spacing w:before="379"/>
        <w:ind w:left="696"/>
        <w:jc w:val="center"/>
        <w:rPr>
          <w:rFonts w:eastAsia="Times New Roman"/>
          <w:b/>
          <w:bCs/>
          <w:sz w:val="24"/>
          <w:szCs w:val="24"/>
        </w:rPr>
      </w:pPr>
      <w:r w:rsidRPr="00497A5B">
        <w:rPr>
          <w:rFonts w:eastAsia="Times New Roman"/>
          <w:b/>
          <w:bCs/>
          <w:sz w:val="24"/>
          <w:szCs w:val="24"/>
        </w:rPr>
        <w:t>ПРИКАЗЫВАЮ:</w:t>
      </w:r>
    </w:p>
    <w:p w:rsidR="00F97DD7" w:rsidRPr="00497A5B" w:rsidRDefault="00F97DD7" w:rsidP="00C0383B">
      <w:pPr>
        <w:shd w:val="clear" w:color="auto" w:fill="FFFFFF"/>
        <w:spacing w:before="379"/>
        <w:rPr>
          <w:sz w:val="24"/>
          <w:szCs w:val="24"/>
        </w:rPr>
      </w:pPr>
      <w:r w:rsidRPr="00497A5B">
        <w:rPr>
          <w:rFonts w:eastAsia="Times New Roman"/>
          <w:bCs/>
          <w:sz w:val="24"/>
          <w:szCs w:val="24"/>
        </w:rPr>
        <w:t>1.</w:t>
      </w:r>
      <w:r w:rsidR="00337E0E" w:rsidRPr="00497A5B">
        <w:rPr>
          <w:rFonts w:eastAsia="Times New Roman"/>
          <w:bCs/>
          <w:sz w:val="24"/>
          <w:szCs w:val="24"/>
        </w:rPr>
        <w:t xml:space="preserve">Утвердить Положение о комиссии по </w:t>
      </w:r>
      <w:proofErr w:type="spellStart"/>
      <w:r w:rsidR="00337E0E" w:rsidRPr="00497A5B">
        <w:rPr>
          <w:rFonts w:eastAsia="Times New Roman"/>
          <w:bCs/>
          <w:sz w:val="24"/>
          <w:szCs w:val="24"/>
        </w:rPr>
        <w:t>антикоррупционной</w:t>
      </w:r>
      <w:proofErr w:type="spellEnd"/>
      <w:r w:rsidR="00337E0E" w:rsidRPr="00497A5B">
        <w:rPr>
          <w:rFonts w:eastAsia="Times New Roman"/>
          <w:bCs/>
          <w:sz w:val="24"/>
          <w:szCs w:val="24"/>
        </w:rPr>
        <w:t xml:space="preserve"> политике муниципального бюджетного общеобразовательного учреждения средней общеобразовательной школе № 9 муниципального образования </w:t>
      </w:r>
      <w:proofErr w:type="spellStart"/>
      <w:r w:rsidR="00337E0E" w:rsidRPr="00497A5B">
        <w:rPr>
          <w:rFonts w:eastAsia="Times New Roman"/>
          <w:bCs/>
          <w:sz w:val="24"/>
          <w:szCs w:val="24"/>
        </w:rPr>
        <w:t>Усть</w:t>
      </w:r>
      <w:proofErr w:type="spellEnd"/>
      <w:r w:rsidR="00337E0E" w:rsidRPr="00497A5B">
        <w:rPr>
          <w:rFonts w:eastAsia="Times New Roman"/>
          <w:bCs/>
          <w:sz w:val="24"/>
          <w:szCs w:val="24"/>
        </w:rPr>
        <w:t xml:space="preserve"> – </w:t>
      </w:r>
      <w:proofErr w:type="spellStart"/>
      <w:r w:rsidR="00337E0E" w:rsidRPr="00497A5B">
        <w:rPr>
          <w:rFonts w:eastAsia="Times New Roman"/>
          <w:bCs/>
          <w:sz w:val="24"/>
          <w:szCs w:val="24"/>
        </w:rPr>
        <w:t>Лабинский</w:t>
      </w:r>
      <w:proofErr w:type="spellEnd"/>
      <w:r w:rsidR="00337E0E" w:rsidRPr="00497A5B">
        <w:rPr>
          <w:rFonts w:eastAsia="Times New Roman"/>
          <w:bCs/>
          <w:sz w:val="24"/>
          <w:szCs w:val="24"/>
        </w:rPr>
        <w:t xml:space="preserve"> район (далее МБОУ СОШ № 9).</w:t>
      </w:r>
    </w:p>
    <w:p w:rsidR="004A7FC8" w:rsidRPr="00497A5B" w:rsidRDefault="004A7FC8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r w:rsidRPr="00497A5B">
        <w:rPr>
          <w:rFonts w:eastAsia="Times New Roman"/>
          <w:bCs/>
          <w:sz w:val="24"/>
          <w:szCs w:val="24"/>
        </w:rPr>
        <w:t>2.</w:t>
      </w:r>
      <w:r w:rsidR="00337E0E" w:rsidRPr="00497A5B">
        <w:rPr>
          <w:rFonts w:eastAsia="Times New Roman"/>
          <w:bCs/>
          <w:sz w:val="24"/>
          <w:szCs w:val="24"/>
        </w:rPr>
        <w:t xml:space="preserve">В целях защиты прав и свобод граждан, </w:t>
      </w:r>
      <w:proofErr w:type="spellStart"/>
      <w:r w:rsidR="00337E0E" w:rsidRPr="00497A5B">
        <w:rPr>
          <w:rFonts w:eastAsia="Times New Roman"/>
          <w:bCs/>
          <w:sz w:val="24"/>
          <w:szCs w:val="24"/>
        </w:rPr>
        <w:t>обепечения</w:t>
      </w:r>
      <w:proofErr w:type="spellEnd"/>
      <w:r w:rsidR="00337E0E" w:rsidRPr="00497A5B">
        <w:rPr>
          <w:rFonts w:eastAsia="Times New Roman"/>
          <w:bCs/>
          <w:sz w:val="24"/>
          <w:szCs w:val="24"/>
        </w:rPr>
        <w:t xml:space="preserve"> законности, правопорядка и общественной безопасности в МБОУ СОШ № 9 создать комиссию по порядку урегулирования выявленного конфликта интересов в составе:</w:t>
      </w:r>
    </w:p>
    <w:p w:rsidR="00337E0E" w:rsidRPr="00497A5B" w:rsidRDefault="00337E0E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r w:rsidRPr="00497A5B">
        <w:rPr>
          <w:rFonts w:eastAsia="Times New Roman"/>
          <w:bCs/>
          <w:sz w:val="24"/>
          <w:szCs w:val="24"/>
        </w:rPr>
        <w:t>Председатель – директор Крупина Л.Д.</w:t>
      </w:r>
    </w:p>
    <w:p w:rsidR="00337E0E" w:rsidRPr="00497A5B" w:rsidRDefault="00337E0E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r w:rsidRPr="00497A5B">
        <w:rPr>
          <w:rFonts w:eastAsia="Times New Roman"/>
          <w:bCs/>
          <w:sz w:val="24"/>
          <w:szCs w:val="24"/>
        </w:rPr>
        <w:t>Члены комиссии:</w:t>
      </w:r>
    </w:p>
    <w:p w:rsidR="00337E0E" w:rsidRPr="00497A5B" w:rsidRDefault="00337E0E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proofErr w:type="spellStart"/>
      <w:r w:rsidRPr="00497A5B">
        <w:rPr>
          <w:rFonts w:eastAsia="Times New Roman"/>
          <w:bCs/>
          <w:sz w:val="24"/>
          <w:szCs w:val="24"/>
        </w:rPr>
        <w:t>Брилева</w:t>
      </w:r>
      <w:proofErr w:type="spellEnd"/>
      <w:r w:rsidRPr="00497A5B">
        <w:rPr>
          <w:rFonts w:eastAsia="Times New Roman"/>
          <w:bCs/>
          <w:sz w:val="24"/>
          <w:szCs w:val="24"/>
        </w:rPr>
        <w:t xml:space="preserve"> Н. М. – заместитель директора по УВР;</w:t>
      </w:r>
    </w:p>
    <w:p w:rsidR="00337E0E" w:rsidRPr="00497A5B" w:rsidRDefault="00337E0E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proofErr w:type="spellStart"/>
      <w:r w:rsidRPr="00497A5B">
        <w:rPr>
          <w:rFonts w:eastAsia="Times New Roman"/>
          <w:bCs/>
          <w:sz w:val="24"/>
          <w:szCs w:val="24"/>
        </w:rPr>
        <w:t>Листратенко</w:t>
      </w:r>
      <w:proofErr w:type="spellEnd"/>
      <w:r w:rsidRPr="00497A5B">
        <w:rPr>
          <w:rFonts w:eastAsia="Times New Roman"/>
          <w:bCs/>
          <w:sz w:val="24"/>
          <w:szCs w:val="24"/>
        </w:rPr>
        <w:t xml:space="preserve"> С. В. – председатель ПК</w:t>
      </w:r>
    </w:p>
    <w:p w:rsidR="00337E0E" w:rsidRPr="00497A5B" w:rsidRDefault="00497A5B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proofErr w:type="spellStart"/>
      <w:r w:rsidRPr="00497A5B">
        <w:rPr>
          <w:rFonts w:eastAsia="Times New Roman"/>
          <w:bCs/>
          <w:sz w:val="24"/>
          <w:szCs w:val="24"/>
        </w:rPr>
        <w:t>Пасенко</w:t>
      </w:r>
      <w:proofErr w:type="spellEnd"/>
      <w:r w:rsidRPr="00497A5B">
        <w:rPr>
          <w:rFonts w:eastAsia="Times New Roman"/>
          <w:bCs/>
          <w:sz w:val="24"/>
          <w:szCs w:val="24"/>
        </w:rPr>
        <w:t xml:space="preserve"> Е. В. – </w:t>
      </w:r>
      <w:proofErr w:type="spellStart"/>
      <w:r w:rsidRPr="00497A5B">
        <w:rPr>
          <w:rFonts w:eastAsia="Times New Roman"/>
          <w:bCs/>
          <w:sz w:val="24"/>
          <w:szCs w:val="24"/>
        </w:rPr>
        <w:t>ответтвенный</w:t>
      </w:r>
      <w:proofErr w:type="spellEnd"/>
      <w:r w:rsidRPr="00497A5B">
        <w:rPr>
          <w:rFonts w:eastAsia="Times New Roman"/>
          <w:bCs/>
          <w:sz w:val="24"/>
          <w:szCs w:val="24"/>
        </w:rPr>
        <w:t xml:space="preserve"> за организацию воспитательной работы в школе</w:t>
      </w:r>
    </w:p>
    <w:p w:rsidR="00497A5B" w:rsidRPr="00497A5B" w:rsidRDefault="00497A5B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r w:rsidRPr="00497A5B">
        <w:rPr>
          <w:rFonts w:eastAsia="Times New Roman"/>
          <w:bCs/>
          <w:sz w:val="24"/>
          <w:szCs w:val="24"/>
        </w:rPr>
        <w:t>Нохрина Т. А. – учитель начальных классов</w:t>
      </w:r>
    </w:p>
    <w:p w:rsidR="00497A5B" w:rsidRPr="00497A5B" w:rsidRDefault="00497A5B" w:rsidP="00C0383B">
      <w:pPr>
        <w:shd w:val="clear" w:color="auto" w:fill="FFFFFF"/>
        <w:spacing w:before="379"/>
        <w:rPr>
          <w:rFonts w:eastAsia="Times New Roman"/>
          <w:bCs/>
          <w:sz w:val="24"/>
          <w:szCs w:val="24"/>
        </w:rPr>
      </w:pPr>
      <w:r w:rsidRPr="00497A5B">
        <w:rPr>
          <w:rFonts w:eastAsia="Times New Roman"/>
          <w:bCs/>
          <w:sz w:val="24"/>
          <w:szCs w:val="24"/>
        </w:rPr>
        <w:lastRenderedPageBreak/>
        <w:t xml:space="preserve">3.Организовать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 об </w:t>
      </w:r>
      <w:proofErr w:type="spellStart"/>
      <w:r w:rsidRPr="00497A5B">
        <w:rPr>
          <w:rFonts w:eastAsia="Times New Roman"/>
          <w:bCs/>
          <w:sz w:val="24"/>
          <w:szCs w:val="24"/>
        </w:rPr>
        <w:t>антикоррупционной</w:t>
      </w:r>
      <w:proofErr w:type="spellEnd"/>
      <w:r w:rsidRPr="00497A5B">
        <w:rPr>
          <w:rFonts w:eastAsia="Times New Roman"/>
          <w:bCs/>
          <w:sz w:val="24"/>
          <w:szCs w:val="24"/>
        </w:rPr>
        <w:t xml:space="preserve"> комиссии</w:t>
      </w:r>
    </w:p>
    <w:p w:rsidR="00DD7E20" w:rsidRPr="00497A5B" w:rsidRDefault="00497A5B" w:rsidP="00C0383B">
      <w:pPr>
        <w:shd w:val="clear" w:color="auto" w:fill="FFFFFF"/>
        <w:rPr>
          <w:sz w:val="24"/>
          <w:szCs w:val="24"/>
        </w:rPr>
      </w:pPr>
      <w:r w:rsidRPr="00497A5B">
        <w:rPr>
          <w:sz w:val="24"/>
          <w:szCs w:val="24"/>
        </w:rPr>
        <w:t>4</w:t>
      </w:r>
      <w:r w:rsidR="00C0383B" w:rsidRPr="00497A5B">
        <w:rPr>
          <w:sz w:val="24"/>
          <w:szCs w:val="24"/>
        </w:rPr>
        <w:t>.</w:t>
      </w:r>
      <w:proofErr w:type="gramStart"/>
      <w:r w:rsidR="007D0993" w:rsidRPr="00497A5B">
        <w:rPr>
          <w:rFonts w:eastAsia="Times New Roman"/>
          <w:sz w:val="24"/>
          <w:szCs w:val="24"/>
        </w:rPr>
        <w:t>Контроль за</w:t>
      </w:r>
      <w:proofErr w:type="gramEnd"/>
      <w:r w:rsidR="007D0993" w:rsidRPr="00497A5B"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DD7E20" w:rsidRPr="00497A5B" w:rsidRDefault="00DD7E20" w:rsidP="00F97DD7">
      <w:pPr>
        <w:shd w:val="clear" w:color="auto" w:fill="FFFFFF"/>
        <w:ind w:left="202"/>
        <w:jc w:val="center"/>
        <w:rPr>
          <w:sz w:val="24"/>
          <w:szCs w:val="24"/>
        </w:rPr>
        <w:sectPr w:rsidR="00DD7E20" w:rsidRPr="00497A5B" w:rsidSect="00E535B1">
          <w:type w:val="continuous"/>
          <w:pgSz w:w="11909" w:h="16834"/>
          <w:pgMar w:top="806" w:right="1445" w:bottom="360" w:left="1134" w:header="720" w:footer="720" w:gutter="0"/>
          <w:cols w:space="60"/>
          <w:noEndnote/>
        </w:sectPr>
      </w:pPr>
    </w:p>
    <w:p w:rsidR="00DD7E20" w:rsidRPr="00497A5B" w:rsidRDefault="00DD7E20" w:rsidP="00F97DD7">
      <w:pPr>
        <w:shd w:val="clear" w:color="auto" w:fill="FFFFFF"/>
        <w:spacing w:before="62"/>
        <w:jc w:val="center"/>
        <w:rPr>
          <w:sz w:val="24"/>
          <w:szCs w:val="24"/>
        </w:rPr>
      </w:pPr>
    </w:p>
    <w:p w:rsidR="00E535B1" w:rsidRPr="00497A5B" w:rsidRDefault="00E535B1" w:rsidP="00E535B1">
      <w:pPr>
        <w:shd w:val="clear" w:color="auto" w:fill="FFFFFF"/>
        <w:spacing w:before="62"/>
        <w:rPr>
          <w:sz w:val="24"/>
          <w:szCs w:val="24"/>
        </w:rPr>
      </w:pPr>
      <w:r w:rsidRPr="00497A5B">
        <w:rPr>
          <w:sz w:val="24"/>
          <w:szCs w:val="24"/>
        </w:rPr>
        <w:t>Директор МБОУ СОШ №</w:t>
      </w:r>
      <w:r w:rsidR="00603D87" w:rsidRPr="00497A5B">
        <w:rPr>
          <w:sz w:val="24"/>
          <w:szCs w:val="24"/>
        </w:rPr>
        <w:t>9</w:t>
      </w:r>
      <w:r w:rsidRPr="00497A5B">
        <w:rPr>
          <w:sz w:val="24"/>
          <w:szCs w:val="24"/>
        </w:rPr>
        <w:t xml:space="preserve">                      </w:t>
      </w:r>
      <w:r w:rsidR="00603D87" w:rsidRPr="00497A5B">
        <w:rPr>
          <w:sz w:val="24"/>
          <w:szCs w:val="24"/>
        </w:rPr>
        <w:t>Л. Д. Крупина</w:t>
      </w:r>
    </w:p>
    <w:p w:rsidR="00E535B1" w:rsidRPr="00C0383B" w:rsidRDefault="00E535B1" w:rsidP="00E535B1">
      <w:pPr>
        <w:shd w:val="clear" w:color="auto" w:fill="FFFFFF"/>
        <w:spacing w:before="62"/>
        <w:rPr>
          <w:sz w:val="24"/>
          <w:szCs w:val="24"/>
        </w:rPr>
      </w:pPr>
    </w:p>
    <w:p w:rsidR="00E535B1" w:rsidRPr="00C0383B" w:rsidRDefault="00E535B1" w:rsidP="00E535B1">
      <w:pPr>
        <w:shd w:val="clear" w:color="auto" w:fill="FFFFFF"/>
        <w:spacing w:before="62"/>
        <w:rPr>
          <w:sz w:val="24"/>
          <w:szCs w:val="24"/>
        </w:rPr>
        <w:sectPr w:rsidR="00E535B1" w:rsidRPr="00C0383B" w:rsidSect="00E535B1">
          <w:type w:val="continuous"/>
          <w:pgSz w:w="11909" w:h="16834"/>
          <w:pgMar w:top="806" w:right="1445" w:bottom="360" w:left="1134" w:header="720" w:footer="720" w:gutter="0"/>
          <w:cols w:space="60"/>
          <w:noEndnote/>
        </w:sectPr>
      </w:pPr>
      <w:r w:rsidRPr="00C0383B">
        <w:rPr>
          <w:sz w:val="24"/>
          <w:szCs w:val="24"/>
        </w:rPr>
        <w:t xml:space="preserve">С приказом </w:t>
      </w:r>
      <w:proofErr w:type="gramStart"/>
      <w:r w:rsidRPr="00C0383B">
        <w:rPr>
          <w:sz w:val="24"/>
          <w:szCs w:val="24"/>
        </w:rPr>
        <w:t>ознакомлены</w:t>
      </w:r>
      <w:proofErr w:type="gramEnd"/>
      <w:r w:rsidRPr="00C0383B">
        <w:rPr>
          <w:sz w:val="24"/>
          <w:szCs w:val="24"/>
        </w:rPr>
        <w:t>:</w:t>
      </w:r>
    </w:p>
    <w:p w:rsidR="00DD7E20" w:rsidRDefault="00DD7E20">
      <w:pPr>
        <w:framePr w:h="345" w:hRule="exact" w:hSpace="38" w:wrap="auto" w:vAnchor="text" w:hAnchor="margin" w:x="9903" w:y="1475"/>
        <w:shd w:val="clear" w:color="auto" w:fill="FFFFFF"/>
      </w:pPr>
    </w:p>
    <w:p w:rsidR="00DD7E20" w:rsidRDefault="00DD7E20">
      <w:pPr>
        <w:framePr w:w="662" w:h="408" w:hRule="exact" w:hSpace="38" w:wrap="auto" w:vAnchor="text" w:hAnchor="margin" w:x="7791" w:y="2055"/>
        <w:shd w:val="clear" w:color="auto" w:fill="FFFFFF"/>
        <w:spacing w:line="403" w:lineRule="exact"/>
      </w:pPr>
    </w:p>
    <w:p w:rsidR="00DD7E20" w:rsidRDefault="00DD7E20">
      <w:pPr>
        <w:framePr w:h="350" w:hRule="exact" w:hSpace="38" w:wrap="auto" w:vAnchor="text" w:hAnchor="margin" w:x="9894" w:y="2070"/>
        <w:shd w:val="clear" w:color="auto" w:fill="FFFFFF"/>
        <w:spacing w:line="346" w:lineRule="exact"/>
      </w:pPr>
    </w:p>
    <w:p w:rsidR="00E535B1" w:rsidRPr="00E535B1" w:rsidRDefault="00E535B1" w:rsidP="000E7F98">
      <w:pPr>
        <w:shd w:val="clear" w:color="auto" w:fill="FFFFFF"/>
        <w:ind w:right="-5528"/>
        <w:rPr>
          <w:sz w:val="28"/>
          <w:szCs w:val="28"/>
        </w:rPr>
      </w:pPr>
    </w:p>
    <w:sectPr w:rsidR="00E535B1" w:rsidRPr="00E535B1" w:rsidSect="00E535B1">
      <w:type w:val="continuous"/>
      <w:pgSz w:w="11909" w:h="16834"/>
      <w:pgMar w:top="806" w:right="1445" w:bottom="360" w:left="1134" w:header="720" w:footer="720" w:gutter="0"/>
      <w:cols w:num="4" w:space="720" w:equalWidth="0">
        <w:col w:w="4678" w:space="26"/>
        <w:col w:w="2809" w:space="72"/>
        <w:col w:w="820" w:space="0"/>
        <w:col w:w="20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FAB"/>
    <w:multiLevelType w:val="singleLevel"/>
    <w:tmpl w:val="C682F94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0993"/>
    <w:rsid w:val="000865D7"/>
    <w:rsid w:val="000E7F98"/>
    <w:rsid w:val="00337E0E"/>
    <w:rsid w:val="003C5814"/>
    <w:rsid w:val="003F13CF"/>
    <w:rsid w:val="00497A5B"/>
    <w:rsid w:val="004A106D"/>
    <w:rsid w:val="004A7FC8"/>
    <w:rsid w:val="005A558D"/>
    <w:rsid w:val="00603D87"/>
    <w:rsid w:val="00757764"/>
    <w:rsid w:val="007D0993"/>
    <w:rsid w:val="00984B18"/>
    <w:rsid w:val="009B39A3"/>
    <w:rsid w:val="00B41A74"/>
    <w:rsid w:val="00BB306D"/>
    <w:rsid w:val="00BF568C"/>
    <w:rsid w:val="00C0383B"/>
    <w:rsid w:val="00D05B48"/>
    <w:rsid w:val="00D17283"/>
    <w:rsid w:val="00DC2B1E"/>
    <w:rsid w:val="00DD7E20"/>
    <w:rsid w:val="00E535B1"/>
    <w:rsid w:val="00F97DD7"/>
    <w:rsid w:val="00FB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2017-04-13T07:45:00Z</cp:lastPrinted>
  <dcterms:created xsi:type="dcterms:W3CDTF">2013-11-05T07:54:00Z</dcterms:created>
  <dcterms:modified xsi:type="dcterms:W3CDTF">2017-04-13T07:46:00Z</dcterms:modified>
</cp:coreProperties>
</file>